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ind w:firstLine="241" w:firstLineChars="100"/>
        <w:jc w:val="left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附件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1：</w:t>
      </w:r>
    </w:p>
    <w:p>
      <w:pPr>
        <w:widowControl/>
        <w:shd w:val="clear" w:color="auto" w:fill="FFFFFF"/>
        <w:spacing w:line="560" w:lineRule="exact"/>
        <w:jc w:val="center"/>
        <w:rPr>
          <w:rFonts w:hint="eastAsia" w:ascii="宋体" w:hAnsi="宋体" w:eastAsia="宋体" w:cs="宋体"/>
          <w:b/>
          <w:bCs/>
          <w:sz w:val="32"/>
          <w:szCs w:val="40"/>
        </w:rPr>
      </w:pPr>
      <w:r>
        <w:rPr>
          <w:rFonts w:hint="eastAsia" w:ascii="宋体" w:hAnsi="宋体" w:eastAsia="宋体" w:cs="宋体"/>
          <w:b/>
          <w:bCs/>
          <w:sz w:val="32"/>
          <w:szCs w:val="40"/>
        </w:rPr>
        <w:t>投标人须知前附表</w:t>
      </w:r>
    </w:p>
    <w:p>
      <w:pPr>
        <w:widowControl/>
        <w:shd w:val="clear" w:color="auto" w:fill="FFFFFF"/>
        <w:spacing w:line="560" w:lineRule="exact"/>
        <w:jc w:val="center"/>
        <w:rPr>
          <w:rFonts w:hint="eastAsia" w:ascii="宋体" w:hAnsi="宋体" w:eastAsia="宋体" w:cs="宋体"/>
          <w:b/>
          <w:bCs/>
          <w:sz w:val="32"/>
          <w:szCs w:val="40"/>
        </w:rPr>
      </w:pPr>
    </w:p>
    <w:tbl>
      <w:tblPr>
        <w:tblStyle w:val="10"/>
        <w:tblW w:w="93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85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830" w:type="dxa"/>
            <w:noWrap w:val="0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8549" w:type="dxa"/>
            <w:noWrap w:val="0"/>
            <w:vAlign w:val="center"/>
          </w:tcPr>
          <w:p>
            <w:pPr>
              <w:pStyle w:val="6"/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/>
              </w:rPr>
              <w:t>内                 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549" w:type="dxa"/>
            <w:noWrap w:val="0"/>
            <w:vAlign w:val="center"/>
          </w:tcPr>
          <w:p>
            <w:pPr>
              <w:widowControl/>
              <w:shd w:val="clear" w:color="auto" w:fill="FFFFFF"/>
              <w:spacing w:beforeAutospacing="1" w:afterAutospacing="1" w:line="390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项目名称：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霍邱县第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人民医院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2024年护士鞋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采购项目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120" w:lineRule="auto"/>
              <w:jc w:val="left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项目编号：HQEY-2024ZW0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549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采购人：霍邱县第二人民医院   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地址：霍邱县城关镇蓼南路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  <w:jc w:val="center"/>
        </w:trPr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549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招标方式：院网招标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开标时间：2024年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26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日10:00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开标地点：住院部大楼十六楼小会议室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549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投标文件所需份数：3份，正本壹份；副本贰份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549" w:type="dxa"/>
            <w:noWrap w:val="0"/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本项目需提供样品至开标现场，未中标者退回，中标者样品留至采购方用于验收比样。提供方式可为投标人自行携带亦可邮寄至招标人处，邮寄地址：霍邱县第二人民医院总务科朱主任收，05646018010，来回邮费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8549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签订合同时间及地点：公告结束，中标人应在3日内自行到医院拿取中标通知书，并签订合同。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8549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供货地点：霍邱县第二人民医院总务科仓库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8549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供货时效：合同签订后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个日历天内配送到位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8549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付款方式：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验收后付合同金额的95%，剩余5%质保期满后一次性无息付清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549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评标方法：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综合评分法(详见附件2）。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8549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质量保修期：不低于6个月。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8549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为提高院网采购效率，投标人不足三家的，评委会可现场决定是否采用竞争性谈判或单一来源方式采购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separate"/>
    </w:r>
    <w:r>
      <w:rPr>
        <w:rStyle w:val="13"/>
      </w:rPr>
      <w:t>2</w:t>
    </w:r>
    <w:r>
      <w:fldChar w:fldCharType="end"/>
    </w: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0MDNkYmI0OWI4NmI0N2I4YzNlMTg1MjMwYjJlNmIifQ=="/>
  </w:docVars>
  <w:rsids>
    <w:rsidRoot w:val="541C2B5B"/>
    <w:rsid w:val="0ACF13AB"/>
    <w:rsid w:val="18296A62"/>
    <w:rsid w:val="19521B26"/>
    <w:rsid w:val="1D5A6BE7"/>
    <w:rsid w:val="22CB732B"/>
    <w:rsid w:val="2461778C"/>
    <w:rsid w:val="25E80F02"/>
    <w:rsid w:val="289C1246"/>
    <w:rsid w:val="2DC82C40"/>
    <w:rsid w:val="3040750F"/>
    <w:rsid w:val="309C320A"/>
    <w:rsid w:val="3212270D"/>
    <w:rsid w:val="340C59FE"/>
    <w:rsid w:val="364E6BF1"/>
    <w:rsid w:val="3797728B"/>
    <w:rsid w:val="389425F2"/>
    <w:rsid w:val="3ADF2A99"/>
    <w:rsid w:val="3B062823"/>
    <w:rsid w:val="3E7E50C2"/>
    <w:rsid w:val="4B1906F0"/>
    <w:rsid w:val="4DFE60AA"/>
    <w:rsid w:val="509E3B74"/>
    <w:rsid w:val="51506936"/>
    <w:rsid w:val="53E2270B"/>
    <w:rsid w:val="541C2B5B"/>
    <w:rsid w:val="563A4867"/>
    <w:rsid w:val="59C430A0"/>
    <w:rsid w:val="5C0413D2"/>
    <w:rsid w:val="5C602840"/>
    <w:rsid w:val="5C6B755C"/>
    <w:rsid w:val="5E4E36A5"/>
    <w:rsid w:val="60F63380"/>
    <w:rsid w:val="62C260A1"/>
    <w:rsid w:val="64624529"/>
    <w:rsid w:val="65F26BFD"/>
    <w:rsid w:val="67FD6528"/>
    <w:rsid w:val="6A223B4D"/>
    <w:rsid w:val="6A9549A6"/>
    <w:rsid w:val="6C0E7F56"/>
    <w:rsid w:val="7C7019AA"/>
    <w:rsid w:val="7FB6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qFormat="1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autoRedefine/>
    <w:qFormat/>
    <w:uiPriority w:val="99"/>
    <w:pPr>
      <w:spacing w:after="120" w:line="480" w:lineRule="auto"/>
      <w:ind w:left="420" w:leftChars="200"/>
    </w:pPr>
    <w:rPr>
      <w:rFonts w:ascii="Calibri" w:hAnsi="Calibri" w:eastAsia="宋体" w:cs="Times New Roman"/>
      <w:sz w:val="21"/>
      <w:szCs w:val="24"/>
    </w:rPr>
  </w:style>
  <w:style w:type="paragraph" w:styleId="3">
    <w:name w:val="Body Text Indent"/>
    <w:basedOn w:val="1"/>
    <w:next w:val="4"/>
    <w:autoRedefine/>
    <w:unhideWhenUsed/>
    <w:qFormat/>
    <w:uiPriority w:val="99"/>
    <w:pPr>
      <w:spacing w:before="100" w:beforeAutospacing="1" w:after="120"/>
      <w:ind w:left="420" w:leftChars="200"/>
    </w:pPr>
  </w:style>
  <w:style w:type="paragraph" w:styleId="4">
    <w:name w:val="envelope return"/>
    <w:basedOn w:val="1"/>
    <w:autoRedefine/>
    <w:qFormat/>
    <w:uiPriority w:val="0"/>
    <w:pPr>
      <w:snapToGrid w:val="0"/>
    </w:pPr>
    <w:rPr>
      <w:rFonts w:ascii="Arial" w:hAnsi="Arial"/>
    </w:rPr>
  </w:style>
  <w:style w:type="paragraph" w:styleId="5">
    <w:name w:val="Block Text"/>
    <w:basedOn w:val="1"/>
    <w:autoRedefine/>
    <w:unhideWhenUsed/>
    <w:qFormat/>
    <w:uiPriority w:val="99"/>
    <w:pPr>
      <w:spacing w:afterLines="0" w:afterAutospacing="0"/>
      <w:ind w:left="0" w:leftChars="0" w:rightChars="0"/>
    </w:pPr>
    <w:rPr>
      <w:rFonts w:ascii="Calibri" w:hAnsi="Calibri"/>
    </w:rPr>
  </w:style>
  <w:style w:type="paragraph" w:styleId="6">
    <w:name w:val="Plain Text"/>
    <w:basedOn w:val="1"/>
    <w:autoRedefine/>
    <w:qFormat/>
    <w:uiPriority w:val="0"/>
    <w:rPr>
      <w:rFonts w:ascii="宋体" w:hAnsi="Courier New"/>
      <w:kern w:val="0"/>
      <w:szCs w:val="20"/>
    </w:rPr>
  </w:style>
  <w:style w:type="paragraph" w:styleId="7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8">
    <w:name w:val="header"/>
    <w:basedOn w:val="1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 2"/>
    <w:basedOn w:val="3"/>
    <w:next w:val="5"/>
    <w:autoRedefine/>
    <w:qFormat/>
    <w:uiPriority w:val="0"/>
    <w:pPr>
      <w:tabs>
        <w:tab w:val="left" w:pos="0"/>
        <w:tab w:val="left" w:pos="993"/>
        <w:tab w:val="left" w:pos="1134"/>
      </w:tabs>
      <w:ind w:firstLine="420" w:firstLineChars="200"/>
    </w:p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autoRedefine/>
    <w:qFormat/>
    <w:uiPriority w:val="99"/>
    <w:rPr>
      <w:rFonts w:cs="Times New Roman"/>
    </w:rPr>
  </w:style>
  <w:style w:type="character" w:customStyle="1" w:styleId="14">
    <w:name w:val="font11"/>
    <w:basedOn w:val="12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5">
    <w:name w:val="font01"/>
    <w:basedOn w:val="12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31"/>
    <w:basedOn w:val="12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544</Words>
  <Characters>575</Characters>
  <Lines>0</Lines>
  <Paragraphs>0</Paragraphs>
  <TotalTime>318</TotalTime>
  <ScaleCrop>false</ScaleCrop>
  <LinksUpToDate>false</LinksUpToDate>
  <CharactersWithSpaces>597</CharactersWithSpaces>
  <Application>WPS Office_12.1.0.16309_F1E327BC-269C-435d-A152-05C5408002CA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2022-03-02T01:15:00Z</dcterms:created>
  <dc:creator>18岁了很多年</dc:creator>
  <cp:lastModifiedBy>18岁了很多年</cp:lastModifiedBy>
  <cp:lastPrinted>2023-08-08T23:46:00Z</cp:lastPrinted>
  <dcterms:modified xsi:type="dcterms:W3CDTF">2024-04-16T02:34:37Z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2052-12.1.0.16309</vt:lpwstr>
  </property>
  <property fmtid="{D5CDD505-2E9C-101B-9397-08002B2CF9AE}" pid="3" name="ICV">
    <vt:lpwstr>1E62D09CF83C46A395FA4D80BA9915F0_13</vt:lpwstr>
  </property>
</Properties>
</file>