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firstLine="0"/>
        <w:rPr>
          <w:rFonts w:hint="eastAsia" w:ascii="宋体" w:hAnsi="宋体" w:cs="宋体"/>
          <w:b/>
          <w:bCs/>
          <w:sz w:val="28"/>
          <w:szCs w:val="32"/>
        </w:rPr>
      </w:pPr>
      <w:r>
        <w:rPr>
          <w:rFonts w:hint="eastAsia" w:ascii="宋体" w:hAnsi="宋体" w:cs="宋体"/>
          <w:b/>
          <w:bCs/>
          <w:sz w:val="28"/>
          <w:szCs w:val="32"/>
        </w:rPr>
        <w:t>附件2：采购需求</w:t>
      </w:r>
    </w:p>
    <w:tbl>
      <w:tblPr>
        <w:tblStyle w:val="3"/>
        <w:tblW w:w="9090" w:type="dxa"/>
        <w:tblInd w:w="-6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5"/>
        <w:gridCol w:w="2010"/>
        <w:gridCol w:w="1770"/>
        <w:gridCol w:w="750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适配机型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最高限价（元）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-50" w:rightChars="-24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甲型流感病毒核酸检测试剂盒（PCR-荧光探针法）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AutoMolec 3000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人份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-50" w:rightChars="-24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乙型流感病毒核酸检测试剂盒（PCR-荧光探针法）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AutoMolec 3000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人份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-50" w:rightChars="-24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呼吸道合胞病毒核酸检测试剂盒（PCR-荧光探针法）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AutoMolec 3000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人份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-50" w:rightChars="-24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肺炎支原体核酸检测试剂盒（PCR-荧光探针法）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AutoMolec 3000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人份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-50" w:rightChars="-24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肺炎衣原体核酸检测试剂盒（PCR-荧光探针法）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AutoMolec 3000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人份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-50" w:rightChars="-24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腺病毒核酸检测试剂盒（PCR-荧光探针法）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AutoMolec 3000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人份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208" w:rightChars="-99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ind w:left="0" w:leftChars="0" w:right="-50" w:rightChars="-24" w:firstLine="0" w:firstLineChars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ind w:left="0" w:leftChars="0" w:right="-50" w:rightChars="-24" w:firstLine="0" w:firstLineChars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注：1.投标人所投试剂须满足采购需求内所列适配机型使用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,并提供相关佐证材料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0" w:leftChars="0" w:right="-50" w:rightChars="-24" w:firstLine="0" w:firstLineChars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所投产品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可按单一类型病毒核酸检测试剂盒分项报价，也可按三合一类型病毒核酸检测试剂盒报价，如有组合试剂盒，其报价不得超过单一试剂盒最高限价之和。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F07D56"/>
    <w:multiLevelType w:val="singleLevel"/>
    <w:tmpl w:val="9AF07D5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YTg2YjZmMDdiYmE4MzNjNDRmZTYwZTQ4NmFmMzkifQ=="/>
  </w:docVars>
  <w:rsids>
    <w:rsidRoot w:val="576D21BD"/>
    <w:rsid w:val="1053615B"/>
    <w:rsid w:val="52B511B8"/>
    <w:rsid w:val="576D21BD"/>
    <w:rsid w:val="5D0958D2"/>
    <w:rsid w:val="78C6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exact"/>
      <w:ind w:left="420" w:firstLine="198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left"/>
    </w:pPr>
    <w:rPr>
      <w:rFonts w:ascii="Arial" w:hAnsi="Arial" w:eastAsia="黑体"/>
      <w:b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2023-11-28T07:05:00Z</dcterms:created>
  <dc:creator>笨鸟先飞</dc:creator>
  <cp:lastModifiedBy>笨鸟先飞</cp:lastModifiedBy>
  <dcterms:modified xsi:type="dcterms:W3CDTF">2023-12-22T08:02:24Z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E9E72212FA8D45529E55C331D18D0821_13</vt:lpwstr>
  </property>
</Properties>
</file>