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附件五：其它</w:t>
      </w:r>
    </w:p>
    <w:p>
      <w:pPr>
        <w:ind w:firstLine="420" w:firstLineChars="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本项目所投产品请注明产品名称、规格型号、生产厂家、注册证号（或备案号）、单位及价格等其他说明（示例见下表）。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8"/>
        </w:rPr>
        <w:t>耗材信息一览表</w:t>
      </w:r>
      <w:bookmarkStart w:id="2" w:name="_GoBack"/>
      <w:bookmarkEnd w:id="2"/>
    </w:p>
    <w:tbl>
      <w:tblPr>
        <w:tblStyle w:val="6"/>
        <w:tblW w:w="139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09"/>
        <w:gridCol w:w="1023"/>
        <w:gridCol w:w="1191"/>
        <w:gridCol w:w="841"/>
        <w:gridCol w:w="1636"/>
        <w:gridCol w:w="586"/>
        <w:gridCol w:w="805"/>
        <w:gridCol w:w="644"/>
        <w:gridCol w:w="1783"/>
        <w:gridCol w:w="682"/>
        <w:gridCol w:w="1105"/>
        <w:gridCol w:w="1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目录序号（与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 w:bidi="ar"/>
              </w:rPr>
              <w:t>采购需求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目录序号保持对应）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目录名称（与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 w:bidi="ar"/>
              </w:rPr>
              <w:t>采购需求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目录名称保持一致）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供应商名称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产品注册名称（产品备案名称）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必须与注册证的产品名称完全一致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注册证号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（或备案证号）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规格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（必须按注册证的包装规格进行填写，如有其他说明的，规格后加“备注”）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型号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单位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（必须与注册证的注册人名称一致，注册人名称有中英文的，中英文全部填写）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lang w:eastAsia="zh-CN" w:bidi="ar"/>
              </w:rPr>
            </w:pPr>
            <w:r>
              <w:rPr>
                <w:rFonts w:hint="eastAsia" w:ascii="宋体" w:hAnsi="宋体" w:cs="宋体"/>
                <w:lang w:eastAsia="zh-CN" w:bidi="ar"/>
              </w:rPr>
              <w:t>产品优惠幅</w:t>
            </w:r>
            <w:r>
              <w:rPr>
                <w:rFonts w:hint="eastAsia" w:ascii="宋体" w:hAnsi="宋体" w:cs="宋体"/>
                <w:lang w:val="en-US" w:eastAsia="zh-CN" w:bidi="ar"/>
              </w:rPr>
              <w:t>度</w:t>
            </w:r>
            <w:r>
              <w:rPr>
                <w:rFonts w:hint="eastAsia" w:ascii="宋体" w:hAnsi="宋体" w:cs="宋体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百分比）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是否为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安徽省医药集中采购平台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挂网产品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b/>
                <w:lang w:eastAsia="zh-CN" w:bidi="ar"/>
              </w:rPr>
            </w:pPr>
            <w:bookmarkStart w:id="0" w:name="_Hlk59008880"/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安徽省医药集中采购平台</w:t>
            </w:r>
            <w:bookmarkEnd w:id="0"/>
            <w:r>
              <w:rPr>
                <w:rFonts w:hint="eastAsia" w:ascii="宋体" w:hAnsi="宋体" w:cs="宋体"/>
                <w:b/>
                <w:lang w:eastAsia="zh-CN" w:bidi="ar"/>
              </w:rPr>
              <w:t>产品流水号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</w:tbl>
    <w:p>
      <w:pPr>
        <w:autoSpaceDE w:val="0"/>
        <w:autoSpaceDN w:val="0"/>
        <w:spacing w:line="300" w:lineRule="exact"/>
        <w:ind w:firstLine="210" w:firstLineChars="1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备注：</w:t>
      </w: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货物的主要技术参数和技术指标可另页描述。</w:t>
      </w: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Cs w:val="21"/>
        </w:rPr>
        <w:t xml:space="preserve">.产地：填写国产或进口。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zCs w:val="21"/>
        </w:rPr>
        <w:t>.单位：填写与投标价格对应的数量单位，例如“根”、“套”等。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zCs w:val="21"/>
        </w:rPr>
        <w:t>、生产厂家：是指注册证上注册人名称或备案证上企业名称，须写全称。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Cs w:val="21"/>
        </w:rPr>
        <w:t>、以上信息须如实填写。</w:t>
      </w:r>
      <w:bookmarkStart w:id="1" w:name="_Hlk59009450"/>
    </w:p>
    <w:bookmarkEnd w:id="1"/>
    <w:p>
      <w:pPr>
        <w:spacing w:before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供应商名称（单位章）：</w:t>
      </w:r>
    </w:p>
    <w:p>
      <w:pPr>
        <w:spacing w:before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法定代表人或其授权的代理人(签字)：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</w:p>
    <w:p>
      <w:pPr>
        <w:spacing w:before="50" w:after="0" w:line="360" w:lineRule="auto"/>
        <w:rPr>
          <w:rFonts w:hint="eastAsia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412F549E"/>
    <w:rsid w:val="412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2022-07-13T09:11:00Z</dcterms:created>
  <dc:creator>笨鸟先飞</dc:creator>
  <cp:lastModifiedBy>笨鸟先飞</cp:lastModifiedBy>
  <dcterms:modified xsi:type="dcterms:W3CDTF">2022-07-13T09:12:20Z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909C0AE646F240449402F48A7CEE0D5D</vt:lpwstr>
  </property>
</Properties>
</file>